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9A3" w:rsidRPr="009609A3" w:rsidRDefault="009609A3" w:rsidP="009609A3">
      <w:pPr>
        <w:jc w:val="center"/>
        <w:rPr>
          <w:rFonts w:ascii="Times New Roman" w:hAnsi="Times New Roman"/>
          <w:sz w:val="22"/>
          <w:szCs w:val="28"/>
        </w:rPr>
      </w:pPr>
      <w:bookmarkStart w:id="0" w:name="bookmark0"/>
      <w:r w:rsidRPr="009609A3">
        <w:rPr>
          <w:rFonts w:ascii="Times New Roman" w:hAnsi="Times New Roman"/>
          <w:sz w:val="22"/>
          <w:szCs w:val="28"/>
        </w:rPr>
        <w:t xml:space="preserve">Муниципальное бюджетное общеобразовательное учреждение средняя общеобразовательная школа №6 с углубленным изучением отдельных предметов Бугульминского муниципального района Республики Татарстан </w:t>
      </w:r>
    </w:p>
    <w:p w:rsidR="009609A3" w:rsidRDefault="009609A3" w:rsidP="009609A3">
      <w:pPr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Look w:val="04A0"/>
      </w:tblPr>
      <w:tblGrid>
        <w:gridCol w:w="4784"/>
        <w:gridCol w:w="4785"/>
      </w:tblGrid>
      <w:tr w:rsidR="009609A3" w:rsidTr="009609A3">
        <w:tc>
          <w:tcPr>
            <w:tcW w:w="4785" w:type="dxa"/>
          </w:tcPr>
          <w:p w:rsidR="009609A3" w:rsidRDefault="009609A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 xml:space="preserve">Принято </w:t>
            </w:r>
          </w:p>
          <w:p w:rsidR="009609A3" w:rsidRDefault="009609A3">
            <w:pPr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Педагогическим советом </w:t>
            </w:r>
          </w:p>
          <w:p w:rsidR="009609A3" w:rsidRDefault="009609A3">
            <w:pPr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Протокол №1 от 29.08.15</w:t>
            </w:r>
          </w:p>
          <w:p w:rsidR="009609A3" w:rsidRDefault="009609A3">
            <w:pPr>
              <w:rPr>
                <w:rFonts w:ascii="Times New Roman" w:hAnsi="Times New Roman"/>
                <w:szCs w:val="28"/>
              </w:rPr>
            </w:pPr>
          </w:p>
          <w:p w:rsidR="009609A3" w:rsidRDefault="009609A3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4785" w:type="dxa"/>
            <w:hideMark/>
          </w:tcPr>
          <w:p w:rsidR="009609A3" w:rsidRDefault="009609A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Утверждаю</w:t>
            </w:r>
          </w:p>
          <w:p w:rsidR="009609A3" w:rsidRDefault="009609A3">
            <w:pPr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Директор МБОУ СОШ №6</w:t>
            </w:r>
          </w:p>
          <w:p w:rsidR="009609A3" w:rsidRDefault="009609A3">
            <w:pPr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______________________ Парфенов В.В.</w:t>
            </w:r>
          </w:p>
          <w:p w:rsidR="009609A3" w:rsidRDefault="009609A3">
            <w:pPr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Введено в действие приказом </w:t>
            </w:r>
          </w:p>
          <w:p w:rsidR="009609A3" w:rsidRDefault="009609A3">
            <w:pPr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№6-о/д от 01.09.15</w:t>
            </w:r>
          </w:p>
        </w:tc>
      </w:tr>
    </w:tbl>
    <w:p w:rsidR="009609A3" w:rsidRDefault="009609A3" w:rsidP="009609A3">
      <w:pPr>
        <w:pStyle w:val="aa"/>
        <w:rPr>
          <w:sz w:val="28"/>
          <w:szCs w:val="28"/>
        </w:rPr>
      </w:pPr>
    </w:p>
    <w:p w:rsidR="00C77982" w:rsidRDefault="00C77982" w:rsidP="00EB7BB2">
      <w:pPr>
        <w:pStyle w:val="11"/>
        <w:spacing w:before="0" w:after="0" w:line="240" w:lineRule="auto"/>
        <w:ind w:right="-2"/>
      </w:pPr>
    </w:p>
    <w:p w:rsidR="009609A3" w:rsidRDefault="00C77982" w:rsidP="00EB7BB2">
      <w:pPr>
        <w:pStyle w:val="11"/>
        <w:spacing w:before="0" w:after="0" w:line="240" w:lineRule="auto"/>
        <w:ind w:right="-2"/>
        <w:rPr>
          <w:sz w:val="28"/>
          <w:szCs w:val="28"/>
        </w:rPr>
      </w:pPr>
      <w:r w:rsidRPr="00C77982">
        <w:rPr>
          <w:sz w:val="28"/>
          <w:szCs w:val="28"/>
        </w:rPr>
        <w:t xml:space="preserve">ПОЛОЖЕНИЕ </w:t>
      </w:r>
    </w:p>
    <w:p w:rsidR="008F576E" w:rsidRPr="00C77982" w:rsidRDefault="00C77982" w:rsidP="00EB7BB2">
      <w:pPr>
        <w:pStyle w:val="11"/>
        <w:spacing w:before="0" w:after="0" w:line="240" w:lineRule="auto"/>
        <w:ind w:right="-2"/>
        <w:rPr>
          <w:sz w:val="28"/>
          <w:szCs w:val="28"/>
        </w:rPr>
      </w:pPr>
      <w:r w:rsidRPr="00C77982">
        <w:rPr>
          <w:sz w:val="28"/>
          <w:szCs w:val="28"/>
        </w:rPr>
        <w:t xml:space="preserve">ОБ УЧЕБНЫХ МАСТЕРСКИХ </w:t>
      </w:r>
      <w:bookmarkEnd w:id="0"/>
    </w:p>
    <w:p w:rsidR="009609A3" w:rsidRDefault="009609A3" w:rsidP="009609A3">
      <w:pPr>
        <w:pStyle w:val="31"/>
        <w:tabs>
          <w:tab w:val="left" w:pos="0"/>
          <w:tab w:val="left" w:pos="851"/>
          <w:tab w:val="left" w:pos="3402"/>
          <w:tab w:val="left" w:pos="3544"/>
        </w:tabs>
        <w:spacing w:before="0" w:after="0" w:line="240" w:lineRule="auto"/>
        <w:ind w:right="-2"/>
        <w:jc w:val="both"/>
        <w:rPr>
          <w:i w:val="0"/>
          <w:iCs w:val="0"/>
          <w:sz w:val="32"/>
          <w:szCs w:val="32"/>
        </w:rPr>
      </w:pPr>
    </w:p>
    <w:p w:rsidR="008F576E" w:rsidRPr="009609A3" w:rsidRDefault="008F576E" w:rsidP="009609A3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before="0" w:line="240" w:lineRule="auto"/>
        <w:ind w:right="-2" w:firstLine="567"/>
        <w:rPr>
          <w:sz w:val="28"/>
          <w:szCs w:val="28"/>
        </w:rPr>
      </w:pPr>
      <w:r w:rsidRPr="009609A3">
        <w:rPr>
          <w:sz w:val="28"/>
          <w:szCs w:val="28"/>
        </w:rPr>
        <w:t xml:space="preserve">Учебные мастерские </w:t>
      </w:r>
      <w:r w:rsidR="00BD1429" w:rsidRPr="009609A3">
        <w:rPr>
          <w:sz w:val="28"/>
          <w:szCs w:val="28"/>
        </w:rPr>
        <w:t xml:space="preserve">школы </w:t>
      </w:r>
      <w:r w:rsidRPr="009609A3">
        <w:rPr>
          <w:sz w:val="28"/>
          <w:szCs w:val="28"/>
        </w:rPr>
        <w:t>предназначены для:</w:t>
      </w:r>
    </w:p>
    <w:p w:rsidR="008F576E" w:rsidRPr="009609A3" w:rsidRDefault="008F576E" w:rsidP="009609A3">
      <w:pPr>
        <w:pStyle w:val="a3"/>
        <w:numPr>
          <w:ilvl w:val="0"/>
          <w:numId w:val="6"/>
        </w:numPr>
        <w:tabs>
          <w:tab w:val="left" w:pos="0"/>
          <w:tab w:val="left" w:pos="787"/>
          <w:tab w:val="left" w:pos="851"/>
        </w:tabs>
        <w:spacing w:before="0" w:line="240" w:lineRule="auto"/>
        <w:ind w:right="-2"/>
        <w:rPr>
          <w:sz w:val="28"/>
          <w:szCs w:val="28"/>
        </w:rPr>
      </w:pPr>
      <w:r w:rsidRPr="009609A3">
        <w:rPr>
          <w:sz w:val="28"/>
          <w:szCs w:val="28"/>
        </w:rPr>
        <w:t>выполнения с</w:t>
      </w:r>
      <w:r w:rsidR="00EB7BB2" w:rsidRPr="009609A3">
        <w:rPr>
          <w:sz w:val="28"/>
          <w:szCs w:val="28"/>
        </w:rPr>
        <w:t xml:space="preserve">толярных </w:t>
      </w:r>
      <w:r w:rsidRPr="009609A3">
        <w:rPr>
          <w:sz w:val="28"/>
          <w:szCs w:val="28"/>
        </w:rPr>
        <w:t>работ учащимися</w:t>
      </w:r>
      <w:r w:rsidR="00EB7BB2" w:rsidRPr="009609A3">
        <w:rPr>
          <w:sz w:val="28"/>
          <w:szCs w:val="28"/>
        </w:rPr>
        <w:t>, обработк</w:t>
      </w:r>
      <w:r w:rsidR="008D5A6C" w:rsidRPr="009609A3">
        <w:rPr>
          <w:sz w:val="28"/>
          <w:szCs w:val="28"/>
        </w:rPr>
        <w:t>и</w:t>
      </w:r>
      <w:r w:rsidR="00EB7BB2" w:rsidRPr="009609A3">
        <w:rPr>
          <w:sz w:val="28"/>
          <w:szCs w:val="28"/>
        </w:rPr>
        <w:t xml:space="preserve"> тканей</w:t>
      </w:r>
      <w:r w:rsidRPr="009609A3">
        <w:rPr>
          <w:sz w:val="28"/>
          <w:szCs w:val="28"/>
        </w:rPr>
        <w:t xml:space="preserve"> </w:t>
      </w:r>
      <w:r w:rsidR="00EB7BB2" w:rsidRPr="009609A3">
        <w:rPr>
          <w:sz w:val="28"/>
          <w:szCs w:val="28"/>
        </w:rPr>
        <w:t>5-8 классов,</w:t>
      </w:r>
    </w:p>
    <w:p w:rsidR="00EB7BB2" w:rsidRPr="009609A3" w:rsidRDefault="008F576E" w:rsidP="009609A3">
      <w:pPr>
        <w:pStyle w:val="41"/>
        <w:numPr>
          <w:ilvl w:val="0"/>
          <w:numId w:val="6"/>
        </w:numPr>
        <w:tabs>
          <w:tab w:val="left" w:pos="0"/>
          <w:tab w:val="left" w:pos="851"/>
        </w:tabs>
        <w:spacing w:line="240" w:lineRule="auto"/>
        <w:ind w:right="-2"/>
        <w:jc w:val="both"/>
        <w:rPr>
          <w:sz w:val="28"/>
          <w:szCs w:val="28"/>
        </w:rPr>
      </w:pPr>
      <w:r w:rsidRPr="009609A3">
        <w:rPr>
          <w:sz w:val="28"/>
          <w:szCs w:val="28"/>
        </w:rPr>
        <w:t xml:space="preserve">проведения </w:t>
      </w:r>
      <w:r w:rsidR="00EB7BB2" w:rsidRPr="009609A3">
        <w:rPr>
          <w:sz w:val="28"/>
          <w:szCs w:val="28"/>
        </w:rPr>
        <w:t>внеклассных</w:t>
      </w:r>
      <w:r w:rsidRPr="009609A3">
        <w:rPr>
          <w:sz w:val="28"/>
          <w:szCs w:val="28"/>
        </w:rPr>
        <w:t xml:space="preserve"> занятий по </w:t>
      </w:r>
      <w:r w:rsidR="00152CCA" w:rsidRPr="009609A3">
        <w:rPr>
          <w:sz w:val="28"/>
          <w:szCs w:val="28"/>
        </w:rPr>
        <w:t>технологии</w:t>
      </w:r>
      <w:r w:rsidR="00EB7BB2" w:rsidRPr="009609A3">
        <w:rPr>
          <w:sz w:val="28"/>
          <w:szCs w:val="28"/>
        </w:rPr>
        <w:t>.</w:t>
      </w:r>
      <w:r w:rsidRPr="009609A3">
        <w:rPr>
          <w:sz w:val="28"/>
          <w:szCs w:val="28"/>
        </w:rPr>
        <w:t xml:space="preserve"> </w:t>
      </w:r>
    </w:p>
    <w:p w:rsidR="008F576E" w:rsidRPr="009609A3" w:rsidRDefault="005F4EFE" w:rsidP="009609A3">
      <w:pPr>
        <w:pStyle w:val="a3"/>
        <w:tabs>
          <w:tab w:val="left" w:pos="0"/>
          <w:tab w:val="left" w:pos="851"/>
        </w:tabs>
        <w:spacing w:before="0" w:line="240" w:lineRule="auto"/>
        <w:ind w:right="-2" w:firstLine="567"/>
        <w:rPr>
          <w:sz w:val="28"/>
          <w:szCs w:val="28"/>
        </w:rPr>
      </w:pPr>
      <w:r w:rsidRPr="009609A3">
        <w:rPr>
          <w:sz w:val="28"/>
          <w:szCs w:val="28"/>
          <w:lang w:eastAsia="en-US"/>
        </w:rPr>
        <w:t>2</w:t>
      </w:r>
      <w:r w:rsidR="00EB7BB2" w:rsidRPr="009609A3">
        <w:rPr>
          <w:sz w:val="28"/>
          <w:szCs w:val="28"/>
          <w:lang w:eastAsia="en-US"/>
        </w:rPr>
        <w:t xml:space="preserve">. </w:t>
      </w:r>
      <w:r w:rsidR="008F576E" w:rsidRPr="009609A3">
        <w:rPr>
          <w:sz w:val="28"/>
          <w:szCs w:val="28"/>
        </w:rPr>
        <w:t>Учебные мастерские оснащаются станочным и другим оборудованием, инструментами, приспособлениями, учебно-наглядными пособиями, техническими средствами обучения в соответствии с действующим перечн</w:t>
      </w:r>
      <w:r w:rsidR="00152CCA" w:rsidRPr="009609A3">
        <w:rPr>
          <w:sz w:val="28"/>
          <w:szCs w:val="28"/>
        </w:rPr>
        <w:t>ем</w:t>
      </w:r>
      <w:r w:rsidR="008F576E" w:rsidRPr="009609A3">
        <w:rPr>
          <w:sz w:val="28"/>
          <w:szCs w:val="28"/>
        </w:rPr>
        <w:t xml:space="preserve"> учебно-наглядных пособий и учебного оборудования для общеобразовательных школ, утвержденными Министерством образования и науки, а также дидактическими материалами, технической и технологической документацией. При наличии свободной площади мастерские могут оснащаться также дополнительным станочным и другим оборудованием, приспособлениями и инструментами, необходимыми </w:t>
      </w:r>
      <w:r w:rsidR="00F97B93" w:rsidRPr="009609A3">
        <w:rPr>
          <w:sz w:val="28"/>
          <w:szCs w:val="28"/>
        </w:rPr>
        <w:t>уроков технологии</w:t>
      </w:r>
      <w:r w:rsidR="008F576E" w:rsidRPr="009609A3">
        <w:rPr>
          <w:sz w:val="28"/>
          <w:szCs w:val="28"/>
        </w:rPr>
        <w:t>, работы технических кружков.</w:t>
      </w:r>
    </w:p>
    <w:p w:rsidR="008F576E" w:rsidRPr="009609A3" w:rsidRDefault="005F4EFE" w:rsidP="009609A3">
      <w:pPr>
        <w:pStyle w:val="a3"/>
        <w:tabs>
          <w:tab w:val="left" w:pos="0"/>
          <w:tab w:val="left" w:pos="426"/>
          <w:tab w:val="left" w:pos="851"/>
        </w:tabs>
        <w:spacing w:before="0" w:line="240" w:lineRule="auto"/>
        <w:ind w:right="-2" w:firstLine="567"/>
        <w:rPr>
          <w:sz w:val="28"/>
          <w:szCs w:val="28"/>
        </w:rPr>
      </w:pPr>
      <w:r w:rsidRPr="009609A3">
        <w:rPr>
          <w:sz w:val="28"/>
          <w:szCs w:val="28"/>
        </w:rPr>
        <w:t>3.</w:t>
      </w:r>
      <w:r w:rsidR="008F576E" w:rsidRPr="009609A3">
        <w:rPr>
          <w:sz w:val="28"/>
          <w:szCs w:val="28"/>
        </w:rPr>
        <w:t xml:space="preserve"> В учебных мастерских оборудуются рабочие места учащихся индивидуального и коллективного пользования, рабочее место учителя. Конструкция и организация рабочих мест должны обеспечивать возможность выполнения работ в полном соответствии с учебными программами</w:t>
      </w:r>
      <w:r w:rsidR="00EE4D97" w:rsidRPr="009609A3">
        <w:rPr>
          <w:sz w:val="28"/>
          <w:szCs w:val="28"/>
        </w:rPr>
        <w:t xml:space="preserve">. </w:t>
      </w:r>
      <w:r w:rsidR="008F576E" w:rsidRPr="009609A3">
        <w:rPr>
          <w:sz w:val="28"/>
          <w:szCs w:val="28"/>
        </w:rPr>
        <w:t>Планировка мастерских, размещение в них рабочих мест, оборудования и мебели должны обеспечивать благоприятные и безопасные условия для организации учебно-воспитательного процесса, возможность контроля за действиями каждого учащегося.</w:t>
      </w:r>
    </w:p>
    <w:p w:rsidR="008F576E" w:rsidRPr="009609A3" w:rsidRDefault="00707503" w:rsidP="009609A3">
      <w:pPr>
        <w:pStyle w:val="a3"/>
        <w:tabs>
          <w:tab w:val="left" w:pos="0"/>
          <w:tab w:val="left" w:pos="812"/>
          <w:tab w:val="left" w:pos="851"/>
        </w:tabs>
        <w:spacing w:before="0" w:line="240" w:lineRule="auto"/>
        <w:ind w:right="-2" w:firstLine="567"/>
        <w:rPr>
          <w:sz w:val="28"/>
          <w:szCs w:val="28"/>
        </w:rPr>
      </w:pPr>
      <w:r w:rsidRPr="009609A3">
        <w:rPr>
          <w:sz w:val="28"/>
          <w:szCs w:val="28"/>
        </w:rPr>
        <w:t xml:space="preserve">4. </w:t>
      </w:r>
      <w:r w:rsidR="008F576E" w:rsidRPr="009609A3">
        <w:rPr>
          <w:sz w:val="28"/>
          <w:szCs w:val="28"/>
        </w:rPr>
        <w:t>Рабочее место учащегося для индивидуального пользования - верстак или специальный стол с откидным, приставным или выдвижным сидением. Конструкция верстака (стола) должна обеспечивать его переналадку в соответствии с ростом учащихся или позволять применять подставки для ног. Рабочее место укомплектовывается постоянно применяемыми инструментами и приспособлениями, которые размещаются в укладках различной конструкции.</w:t>
      </w:r>
    </w:p>
    <w:p w:rsidR="00707503" w:rsidRPr="009609A3" w:rsidRDefault="00707503" w:rsidP="009609A3">
      <w:pPr>
        <w:pStyle w:val="a3"/>
        <w:numPr>
          <w:ilvl w:val="1"/>
          <w:numId w:val="4"/>
        </w:numPr>
        <w:tabs>
          <w:tab w:val="left" w:pos="0"/>
          <w:tab w:val="left" w:pos="851"/>
        </w:tabs>
        <w:spacing w:before="0" w:line="240" w:lineRule="auto"/>
        <w:ind w:left="0" w:right="-2" w:firstLine="567"/>
        <w:rPr>
          <w:sz w:val="28"/>
          <w:szCs w:val="28"/>
        </w:rPr>
      </w:pPr>
      <w:r w:rsidRPr="009609A3">
        <w:rPr>
          <w:sz w:val="28"/>
          <w:szCs w:val="28"/>
        </w:rPr>
        <w:lastRenderedPageBreak/>
        <w:t xml:space="preserve"> </w:t>
      </w:r>
      <w:r w:rsidR="008F576E" w:rsidRPr="009609A3">
        <w:rPr>
          <w:sz w:val="28"/>
          <w:szCs w:val="28"/>
        </w:rPr>
        <w:t>Рабочее место учителя в мастерской располагается на возвышении - подиуме. Оно оборудуется столом</w:t>
      </w:r>
      <w:r w:rsidRPr="009609A3">
        <w:rPr>
          <w:sz w:val="28"/>
          <w:szCs w:val="28"/>
        </w:rPr>
        <w:t xml:space="preserve">, </w:t>
      </w:r>
      <w:r w:rsidR="008F576E" w:rsidRPr="009609A3">
        <w:rPr>
          <w:sz w:val="28"/>
          <w:szCs w:val="28"/>
        </w:rPr>
        <w:t xml:space="preserve">классной доской </w:t>
      </w:r>
      <w:r w:rsidRPr="009609A3">
        <w:rPr>
          <w:sz w:val="28"/>
          <w:szCs w:val="28"/>
        </w:rPr>
        <w:t xml:space="preserve">с комплектом </w:t>
      </w:r>
      <w:r w:rsidR="008F576E" w:rsidRPr="009609A3">
        <w:rPr>
          <w:sz w:val="28"/>
          <w:szCs w:val="28"/>
        </w:rPr>
        <w:t>классных инструментов</w:t>
      </w:r>
      <w:r w:rsidRPr="009609A3">
        <w:rPr>
          <w:sz w:val="28"/>
          <w:szCs w:val="28"/>
        </w:rPr>
        <w:t xml:space="preserve">, </w:t>
      </w:r>
      <w:r w:rsidR="008F576E" w:rsidRPr="009609A3">
        <w:rPr>
          <w:sz w:val="28"/>
          <w:szCs w:val="28"/>
        </w:rPr>
        <w:t>шкаф</w:t>
      </w:r>
      <w:r w:rsidRPr="009609A3">
        <w:rPr>
          <w:sz w:val="28"/>
          <w:szCs w:val="28"/>
        </w:rPr>
        <w:t xml:space="preserve">ами </w:t>
      </w:r>
      <w:r w:rsidR="008F576E" w:rsidRPr="009609A3">
        <w:rPr>
          <w:sz w:val="28"/>
          <w:szCs w:val="28"/>
        </w:rPr>
        <w:t xml:space="preserve">для хранения учебно- наглядных пособий и инструментов. </w:t>
      </w:r>
    </w:p>
    <w:p w:rsidR="008F576E" w:rsidRPr="009609A3" w:rsidRDefault="008F576E" w:rsidP="009609A3">
      <w:pPr>
        <w:pStyle w:val="a3"/>
        <w:numPr>
          <w:ilvl w:val="1"/>
          <w:numId w:val="4"/>
        </w:numPr>
        <w:tabs>
          <w:tab w:val="left" w:pos="0"/>
          <w:tab w:val="left" w:pos="851"/>
        </w:tabs>
        <w:spacing w:before="0" w:line="240" w:lineRule="auto"/>
        <w:ind w:left="0" w:right="-2" w:firstLine="567"/>
        <w:rPr>
          <w:sz w:val="28"/>
          <w:szCs w:val="28"/>
        </w:rPr>
      </w:pPr>
      <w:r w:rsidRPr="009609A3">
        <w:rPr>
          <w:sz w:val="28"/>
          <w:szCs w:val="28"/>
        </w:rPr>
        <w:t xml:space="preserve"> В мастерских должны строго соблюдаться требования Положения об организации работы по охране труда и Правил по технике безопасности и производственной санитарии для школьных учебных и учебно-производственных мастерских. В соответствии с требованиями данных Правил производится освещение, отопление, общая и местная вентиляция мастерских. Электрические розетки в мастерских маркируются по напряжению.</w:t>
      </w:r>
    </w:p>
    <w:p w:rsidR="008F576E" w:rsidRPr="009609A3" w:rsidRDefault="00707503" w:rsidP="009609A3">
      <w:pPr>
        <w:pStyle w:val="a3"/>
        <w:tabs>
          <w:tab w:val="left" w:pos="0"/>
          <w:tab w:val="left" w:pos="426"/>
          <w:tab w:val="left" w:pos="851"/>
        </w:tabs>
        <w:spacing w:before="0" w:line="240" w:lineRule="auto"/>
        <w:ind w:right="-2" w:firstLine="567"/>
        <w:rPr>
          <w:sz w:val="28"/>
          <w:szCs w:val="28"/>
        </w:rPr>
      </w:pPr>
      <w:r w:rsidRPr="009609A3">
        <w:rPr>
          <w:sz w:val="28"/>
          <w:szCs w:val="28"/>
        </w:rPr>
        <w:t xml:space="preserve">7. </w:t>
      </w:r>
      <w:r w:rsidR="008F576E" w:rsidRPr="009609A3">
        <w:rPr>
          <w:sz w:val="28"/>
          <w:szCs w:val="28"/>
        </w:rPr>
        <w:t>Учебн</w:t>
      </w:r>
      <w:r w:rsidRPr="009609A3">
        <w:rPr>
          <w:sz w:val="28"/>
          <w:szCs w:val="28"/>
        </w:rPr>
        <w:t>ые</w:t>
      </w:r>
      <w:r w:rsidR="008F576E" w:rsidRPr="009609A3">
        <w:rPr>
          <w:sz w:val="28"/>
          <w:szCs w:val="28"/>
        </w:rPr>
        <w:t xml:space="preserve"> мастерск</w:t>
      </w:r>
      <w:r w:rsidRPr="009609A3">
        <w:rPr>
          <w:sz w:val="28"/>
          <w:szCs w:val="28"/>
        </w:rPr>
        <w:t>ие</w:t>
      </w:r>
      <w:r w:rsidR="008F576E" w:rsidRPr="009609A3">
        <w:rPr>
          <w:sz w:val="28"/>
          <w:szCs w:val="28"/>
        </w:rPr>
        <w:t xml:space="preserve"> оснаща</w:t>
      </w:r>
      <w:r w:rsidRPr="009609A3">
        <w:rPr>
          <w:sz w:val="28"/>
          <w:szCs w:val="28"/>
        </w:rPr>
        <w:t>ю</w:t>
      </w:r>
      <w:r w:rsidR="008F576E" w:rsidRPr="009609A3">
        <w:rPr>
          <w:sz w:val="28"/>
          <w:szCs w:val="28"/>
        </w:rPr>
        <w:t>тся умывальниками со щетками и мылом. В специально отведенных местах размещаются емкости для отходов, стружки, мусора, обтирочных материалов. В комплект оборудования мастерских входят носилки и универсальная аптечка первой помощи, а также противопожарные средства</w:t>
      </w:r>
      <w:r w:rsidRPr="009609A3">
        <w:rPr>
          <w:sz w:val="28"/>
          <w:szCs w:val="28"/>
        </w:rPr>
        <w:t xml:space="preserve">. </w:t>
      </w:r>
    </w:p>
    <w:p w:rsidR="008F576E" w:rsidRPr="009609A3" w:rsidRDefault="00707503" w:rsidP="009609A3">
      <w:pPr>
        <w:pStyle w:val="a3"/>
        <w:tabs>
          <w:tab w:val="left" w:pos="0"/>
          <w:tab w:val="left" w:pos="426"/>
          <w:tab w:val="left" w:pos="851"/>
        </w:tabs>
        <w:spacing w:before="0" w:line="240" w:lineRule="auto"/>
        <w:ind w:right="-2" w:firstLine="567"/>
        <w:rPr>
          <w:sz w:val="28"/>
          <w:szCs w:val="28"/>
        </w:rPr>
      </w:pPr>
      <w:r w:rsidRPr="009609A3">
        <w:rPr>
          <w:sz w:val="28"/>
          <w:szCs w:val="28"/>
        </w:rPr>
        <w:t>8</w:t>
      </w:r>
      <w:r w:rsidR="008F576E" w:rsidRPr="009609A3">
        <w:rPr>
          <w:sz w:val="28"/>
          <w:szCs w:val="28"/>
        </w:rPr>
        <w:t>. Помещения мастерских оформляются стендами, таблицами и плакатами постоянного пользования, в том числе - по безопасности труда и производственной санитарии, материаловедению, профессиональной ориентации и другими. В мастерских организуются постоянно действующие выставки изделий, изготовленных учащимися, с указанием, кто и когда изготовил экспонаты.</w:t>
      </w:r>
    </w:p>
    <w:p w:rsidR="008F576E" w:rsidRPr="009609A3" w:rsidRDefault="00707503" w:rsidP="009609A3">
      <w:pPr>
        <w:pStyle w:val="61"/>
        <w:tabs>
          <w:tab w:val="left" w:pos="0"/>
          <w:tab w:val="left" w:pos="426"/>
          <w:tab w:val="left" w:pos="851"/>
        </w:tabs>
        <w:spacing w:line="240" w:lineRule="auto"/>
        <w:ind w:right="-2" w:firstLine="567"/>
        <w:rPr>
          <w:sz w:val="28"/>
          <w:szCs w:val="28"/>
        </w:rPr>
      </w:pPr>
      <w:r w:rsidRPr="009609A3">
        <w:rPr>
          <w:sz w:val="28"/>
          <w:szCs w:val="28"/>
        </w:rPr>
        <w:t xml:space="preserve">9. </w:t>
      </w:r>
      <w:r w:rsidR="008F576E" w:rsidRPr="009609A3">
        <w:rPr>
          <w:sz w:val="28"/>
          <w:szCs w:val="28"/>
        </w:rPr>
        <w:t>Рабочие места учащихся обеспечиваются инструкциями по технике безопасности при выполнении конкретных видов работ,  утвержденными директором школы и согласованными с профсоюзным комитетом. Инструкции пересматриваются по мере необходимости, но не реже одного раза в три года.</w:t>
      </w:r>
    </w:p>
    <w:p w:rsidR="008F576E" w:rsidRPr="009609A3" w:rsidRDefault="00707503" w:rsidP="009609A3">
      <w:pPr>
        <w:pStyle w:val="a3"/>
        <w:tabs>
          <w:tab w:val="left" w:pos="0"/>
          <w:tab w:val="left" w:pos="851"/>
        </w:tabs>
        <w:spacing w:before="0" w:line="240" w:lineRule="auto"/>
        <w:ind w:right="-2" w:firstLine="567"/>
        <w:rPr>
          <w:sz w:val="28"/>
          <w:szCs w:val="28"/>
        </w:rPr>
      </w:pPr>
      <w:r w:rsidRPr="009609A3">
        <w:rPr>
          <w:rStyle w:val="a5"/>
          <w:b w:val="0"/>
          <w:i w:val="0"/>
          <w:sz w:val="28"/>
          <w:szCs w:val="28"/>
          <w:lang w:val="ru-RU"/>
        </w:rPr>
        <w:t>10</w:t>
      </w:r>
      <w:r w:rsidR="008F576E" w:rsidRPr="009609A3">
        <w:rPr>
          <w:rStyle w:val="a5"/>
          <w:sz w:val="28"/>
          <w:szCs w:val="28"/>
          <w:lang w:val="ru-RU"/>
        </w:rPr>
        <w:t>.</w:t>
      </w:r>
      <w:r w:rsidR="008F576E" w:rsidRPr="009609A3">
        <w:rPr>
          <w:sz w:val="28"/>
          <w:szCs w:val="28"/>
          <w:lang w:eastAsia="en-US"/>
        </w:rPr>
        <w:t xml:space="preserve"> </w:t>
      </w:r>
      <w:r w:rsidR="008F576E" w:rsidRPr="009609A3">
        <w:rPr>
          <w:sz w:val="28"/>
          <w:szCs w:val="28"/>
        </w:rPr>
        <w:t>Администрация школы принимает меры по модернизации мастерских, систематическому пополнению их оборудованием, инструментами, приспособлениями, улучшению их технического обслуживания, рационализации рабочих мест.</w:t>
      </w:r>
    </w:p>
    <w:p w:rsidR="008F576E" w:rsidRPr="009609A3" w:rsidRDefault="008F576E" w:rsidP="009609A3">
      <w:pPr>
        <w:pStyle w:val="a3"/>
        <w:tabs>
          <w:tab w:val="left" w:pos="0"/>
          <w:tab w:val="left" w:pos="851"/>
        </w:tabs>
        <w:spacing w:before="0" w:line="240" w:lineRule="auto"/>
        <w:ind w:right="-2" w:firstLine="567"/>
        <w:rPr>
          <w:sz w:val="28"/>
          <w:szCs w:val="28"/>
        </w:rPr>
      </w:pPr>
      <w:r w:rsidRPr="009609A3">
        <w:rPr>
          <w:sz w:val="28"/>
          <w:szCs w:val="28"/>
        </w:rPr>
        <w:t>1</w:t>
      </w:r>
      <w:r w:rsidR="00707503" w:rsidRPr="009609A3">
        <w:rPr>
          <w:sz w:val="28"/>
          <w:szCs w:val="28"/>
        </w:rPr>
        <w:t>1</w:t>
      </w:r>
      <w:r w:rsidRPr="009609A3">
        <w:rPr>
          <w:sz w:val="28"/>
          <w:szCs w:val="28"/>
        </w:rPr>
        <w:t>. Использование учебных мастерских, их оборудования в целях, не предусмотренных настоящим Положением, запрещается.</w:t>
      </w:r>
    </w:p>
    <w:p w:rsidR="008F576E" w:rsidRPr="009609A3" w:rsidRDefault="008F576E" w:rsidP="009609A3">
      <w:pPr>
        <w:pStyle w:val="a3"/>
        <w:tabs>
          <w:tab w:val="left" w:pos="0"/>
          <w:tab w:val="left" w:pos="851"/>
        </w:tabs>
        <w:spacing w:before="0" w:line="240" w:lineRule="auto"/>
        <w:ind w:left="20" w:right="-2" w:firstLine="567"/>
        <w:rPr>
          <w:sz w:val="28"/>
          <w:szCs w:val="28"/>
        </w:rPr>
      </w:pPr>
      <w:r w:rsidRPr="009609A3">
        <w:rPr>
          <w:sz w:val="28"/>
          <w:szCs w:val="28"/>
        </w:rPr>
        <w:t>1</w:t>
      </w:r>
      <w:r w:rsidR="00812904" w:rsidRPr="009609A3">
        <w:rPr>
          <w:sz w:val="28"/>
          <w:szCs w:val="28"/>
        </w:rPr>
        <w:t>2.</w:t>
      </w:r>
      <w:r w:rsidRPr="009609A3">
        <w:rPr>
          <w:sz w:val="28"/>
          <w:szCs w:val="28"/>
        </w:rPr>
        <w:t xml:space="preserve"> Специальные помещения (инструментальная комната </w:t>
      </w:r>
      <w:r w:rsidR="00812904" w:rsidRPr="009609A3">
        <w:rPr>
          <w:sz w:val="28"/>
          <w:szCs w:val="28"/>
        </w:rPr>
        <w:t>учителя</w:t>
      </w:r>
      <w:r w:rsidRPr="009609A3">
        <w:rPr>
          <w:sz w:val="28"/>
          <w:szCs w:val="28"/>
        </w:rPr>
        <w:t>, кладовая для хранения сырья и готовой продукции), предусмотренные в составе мастерских, предназначаются для хранения инструментов, приспособлений, заготовок, материалов, незавершенных работ учащихся, учебно-наглядных пособий, выполнения заготовительных работ.</w:t>
      </w:r>
    </w:p>
    <w:p w:rsidR="00812904" w:rsidRPr="009609A3" w:rsidRDefault="00812904" w:rsidP="009609A3">
      <w:pPr>
        <w:pStyle w:val="a3"/>
        <w:tabs>
          <w:tab w:val="left" w:pos="0"/>
          <w:tab w:val="left" w:pos="851"/>
        </w:tabs>
        <w:spacing w:before="0" w:line="240" w:lineRule="auto"/>
        <w:ind w:left="20" w:right="-2" w:firstLine="567"/>
        <w:rPr>
          <w:sz w:val="28"/>
          <w:szCs w:val="28"/>
        </w:rPr>
      </w:pPr>
      <w:r w:rsidRPr="009609A3">
        <w:rPr>
          <w:sz w:val="28"/>
          <w:szCs w:val="28"/>
        </w:rPr>
        <w:t>13.</w:t>
      </w:r>
      <w:r w:rsidR="008F576E" w:rsidRPr="009609A3">
        <w:rPr>
          <w:sz w:val="28"/>
          <w:szCs w:val="28"/>
        </w:rPr>
        <w:t xml:space="preserve"> Станки: фуговальный школьный</w:t>
      </w:r>
      <w:r w:rsidRPr="009609A3">
        <w:rPr>
          <w:sz w:val="28"/>
          <w:szCs w:val="28"/>
        </w:rPr>
        <w:t xml:space="preserve">, </w:t>
      </w:r>
      <w:r w:rsidR="008F576E" w:rsidRPr="009609A3">
        <w:rPr>
          <w:sz w:val="28"/>
          <w:szCs w:val="28"/>
        </w:rPr>
        <w:t xml:space="preserve">круглопильный школьный, заточные - относятся к оборудованию, на котором работает только учитель. </w:t>
      </w:r>
    </w:p>
    <w:p w:rsidR="00812904" w:rsidRPr="009609A3" w:rsidRDefault="00812904" w:rsidP="009609A3">
      <w:pPr>
        <w:pStyle w:val="51"/>
        <w:tabs>
          <w:tab w:val="left" w:pos="0"/>
          <w:tab w:val="left" w:pos="851"/>
        </w:tabs>
        <w:spacing w:after="0" w:line="240" w:lineRule="auto"/>
        <w:ind w:right="-2" w:firstLine="567"/>
        <w:rPr>
          <w:sz w:val="28"/>
          <w:szCs w:val="28"/>
        </w:rPr>
      </w:pPr>
      <w:r w:rsidRPr="009609A3">
        <w:rPr>
          <w:sz w:val="28"/>
          <w:szCs w:val="28"/>
        </w:rPr>
        <w:t>14. Р</w:t>
      </w:r>
      <w:r w:rsidR="008F576E" w:rsidRPr="009609A3">
        <w:rPr>
          <w:sz w:val="28"/>
          <w:szCs w:val="28"/>
        </w:rPr>
        <w:t xml:space="preserve">абочими местами индивидуального пользования в </w:t>
      </w:r>
      <w:r w:rsidRPr="009609A3">
        <w:rPr>
          <w:sz w:val="28"/>
          <w:szCs w:val="28"/>
        </w:rPr>
        <w:t xml:space="preserve">кабинете по обработке тканей </w:t>
      </w:r>
      <w:r w:rsidR="008F576E" w:rsidRPr="009609A3">
        <w:rPr>
          <w:sz w:val="28"/>
          <w:szCs w:val="28"/>
        </w:rPr>
        <w:t>я</w:t>
      </w:r>
      <w:r w:rsidRPr="009609A3">
        <w:rPr>
          <w:sz w:val="28"/>
          <w:szCs w:val="28"/>
        </w:rPr>
        <w:t xml:space="preserve">вляются </w:t>
      </w:r>
      <w:r w:rsidR="008F576E" w:rsidRPr="009609A3">
        <w:rPr>
          <w:sz w:val="28"/>
          <w:szCs w:val="28"/>
        </w:rPr>
        <w:t xml:space="preserve">рабочие столы со швейными машинами, </w:t>
      </w:r>
      <w:r w:rsidR="008F576E" w:rsidRPr="009609A3">
        <w:rPr>
          <w:sz w:val="28"/>
          <w:szCs w:val="28"/>
        </w:rPr>
        <w:lastRenderedPageBreak/>
        <w:t>укомплектованными ручным и электрическим приводами, с планшетами для инструкционных карт и укладками с инструментами.</w:t>
      </w:r>
    </w:p>
    <w:p w:rsidR="008F576E" w:rsidRPr="009609A3" w:rsidRDefault="00812904" w:rsidP="009609A3">
      <w:pPr>
        <w:pStyle w:val="51"/>
        <w:tabs>
          <w:tab w:val="left" w:pos="0"/>
          <w:tab w:val="left" w:pos="851"/>
        </w:tabs>
        <w:spacing w:after="0" w:line="240" w:lineRule="auto"/>
        <w:ind w:right="-2" w:firstLine="567"/>
        <w:rPr>
          <w:sz w:val="28"/>
          <w:szCs w:val="28"/>
        </w:rPr>
      </w:pPr>
      <w:r w:rsidRPr="009609A3">
        <w:rPr>
          <w:sz w:val="28"/>
          <w:szCs w:val="28"/>
        </w:rPr>
        <w:t>15</w:t>
      </w:r>
      <w:r w:rsidR="008F576E" w:rsidRPr="009609A3">
        <w:rPr>
          <w:sz w:val="28"/>
          <w:szCs w:val="28"/>
        </w:rPr>
        <w:t>. Рабочими местами коллективного пользования являются</w:t>
      </w:r>
      <w:r w:rsidR="002B6BAF" w:rsidRPr="009609A3">
        <w:rPr>
          <w:sz w:val="28"/>
          <w:szCs w:val="28"/>
        </w:rPr>
        <w:t xml:space="preserve"> овер</w:t>
      </w:r>
      <w:r w:rsidR="008F576E" w:rsidRPr="009609A3">
        <w:rPr>
          <w:sz w:val="28"/>
          <w:szCs w:val="28"/>
        </w:rPr>
        <w:t>локи; гладильные доски</w:t>
      </w:r>
      <w:r w:rsidR="002B6BAF" w:rsidRPr="009609A3">
        <w:rPr>
          <w:sz w:val="28"/>
          <w:szCs w:val="28"/>
        </w:rPr>
        <w:t xml:space="preserve">. </w:t>
      </w:r>
    </w:p>
    <w:p w:rsidR="00BD1429" w:rsidRPr="009609A3" w:rsidRDefault="002B6BAF" w:rsidP="009609A3">
      <w:pPr>
        <w:pStyle w:val="a3"/>
        <w:tabs>
          <w:tab w:val="left" w:pos="0"/>
          <w:tab w:val="left" w:pos="851"/>
        </w:tabs>
        <w:spacing w:before="0" w:line="240" w:lineRule="auto"/>
        <w:ind w:right="-2" w:firstLine="567"/>
        <w:rPr>
          <w:sz w:val="28"/>
          <w:szCs w:val="28"/>
        </w:rPr>
      </w:pPr>
      <w:r w:rsidRPr="009609A3">
        <w:rPr>
          <w:sz w:val="28"/>
          <w:szCs w:val="28"/>
        </w:rPr>
        <w:t>16.</w:t>
      </w:r>
      <w:r w:rsidR="008F576E" w:rsidRPr="009609A3">
        <w:rPr>
          <w:sz w:val="28"/>
          <w:szCs w:val="28"/>
        </w:rPr>
        <w:t xml:space="preserve"> Рабочее место учителя в мастерской по обработке тканей дополнительно оборудуется манекеном с комплектом чертежей основ швейных изделий.</w:t>
      </w:r>
    </w:p>
    <w:sectPr w:rsidR="00BD1429" w:rsidRPr="009609A3" w:rsidSect="009609A3">
      <w:footerReference w:type="default" r:id="rId7"/>
      <w:type w:val="continuous"/>
      <w:pgSz w:w="11905" w:h="16837"/>
      <w:pgMar w:top="1134" w:right="851" w:bottom="1134" w:left="1701" w:header="1708" w:footer="745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58E9" w:rsidRDefault="001C58E9" w:rsidP="00C77982">
      <w:r>
        <w:separator/>
      </w:r>
    </w:p>
  </w:endnote>
  <w:endnote w:type="continuationSeparator" w:id="1">
    <w:p w:rsidR="001C58E9" w:rsidRDefault="001C58E9" w:rsidP="00C779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703135"/>
      <w:docPartObj>
        <w:docPartGallery w:val="Page Numbers (Bottom of Page)"/>
        <w:docPartUnique/>
      </w:docPartObj>
    </w:sdtPr>
    <w:sdtContent>
      <w:p w:rsidR="009609A3" w:rsidRDefault="009609A3">
        <w:pPr>
          <w:pStyle w:val="a8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9609A3" w:rsidRDefault="009609A3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58E9" w:rsidRDefault="001C58E9" w:rsidP="00C77982">
      <w:r>
        <w:separator/>
      </w:r>
    </w:p>
  </w:footnote>
  <w:footnote w:type="continuationSeparator" w:id="1">
    <w:p w:rsidR="001C58E9" w:rsidRDefault="001C58E9" w:rsidP="00C779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6EEF05E"/>
    <w:lvl w:ilvl="0">
      <w:start w:val="1"/>
      <w:numFmt w:val="decimal"/>
      <w:lvlText w:val="%1."/>
      <w:lvlJc w:val="left"/>
      <w:rPr>
        <w:sz w:val="30"/>
        <w:szCs w:val="30"/>
      </w:rPr>
    </w:lvl>
    <w:lvl w:ilvl="1">
      <w:start w:val="1"/>
      <w:numFmt w:val="decimal"/>
      <w:lvlText w:val="%1."/>
      <w:lvlJc w:val="left"/>
      <w:rPr>
        <w:sz w:val="30"/>
        <w:szCs w:val="30"/>
      </w:rPr>
    </w:lvl>
    <w:lvl w:ilvl="2">
      <w:start w:val="1"/>
      <w:numFmt w:val="decimal"/>
      <w:lvlText w:val="%1."/>
      <w:lvlJc w:val="left"/>
      <w:rPr>
        <w:sz w:val="30"/>
        <w:szCs w:val="30"/>
      </w:rPr>
    </w:lvl>
    <w:lvl w:ilvl="3">
      <w:start w:val="1"/>
      <w:numFmt w:val="decimal"/>
      <w:lvlText w:val="%1."/>
      <w:lvlJc w:val="left"/>
      <w:rPr>
        <w:sz w:val="30"/>
        <w:szCs w:val="30"/>
      </w:rPr>
    </w:lvl>
    <w:lvl w:ilvl="4">
      <w:start w:val="1"/>
      <w:numFmt w:val="decimal"/>
      <w:lvlText w:val="%1."/>
      <w:lvlJc w:val="left"/>
      <w:rPr>
        <w:sz w:val="30"/>
        <w:szCs w:val="30"/>
      </w:rPr>
    </w:lvl>
    <w:lvl w:ilvl="5">
      <w:start w:val="1"/>
      <w:numFmt w:val="decimal"/>
      <w:lvlText w:val="%1."/>
      <w:lvlJc w:val="left"/>
      <w:rPr>
        <w:sz w:val="30"/>
        <w:szCs w:val="30"/>
      </w:rPr>
    </w:lvl>
    <w:lvl w:ilvl="6">
      <w:start w:val="1"/>
      <w:numFmt w:val="decimal"/>
      <w:lvlText w:val="%1."/>
      <w:lvlJc w:val="left"/>
      <w:rPr>
        <w:sz w:val="30"/>
        <w:szCs w:val="30"/>
      </w:rPr>
    </w:lvl>
    <w:lvl w:ilvl="7">
      <w:start w:val="1"/>
      <w:numFmt w:val="decimal"/>
      <w:lvlText w:val="%1."/>
      <w:lvlJc w:val="left"/>
      <w:rPr>
        <w:sz w:val="30"/>
        <w:szCs w:val="30"/>
      </w:rPr>
    </w:lvl>
    <w:lvl w:ilvl="8">
      <w:start w:val="1"/>
      <w:numFmt w:val="decimal"/>
      <w:lvlText w:val="%1."/>
      <w:lvlJc w:val="left"/>
      <w:rPr>
        <w:sz w:val="30"/>
        <w:szCs w:val="30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#"/>
      <w:lvlJc w:val="left"/>
      <w:rPr>
        <w:sz w:val="30"/>
        <w:szCs w:val="30"/>
      </w:rPr>
    </w:lvl>
    <w:lvl w:ilvl="1" w:tplc="000F424B">
      <w:start w:val="1"/>
      <w:numFmt w:val="bullet"/>
      <w:lvlText w:val="#"/>
      <w:lvlJc w:val="left"/>
      <w:rPr>
        <w:sz w:val="30"/>
        <w:szCs w:val="30"/>
      </w:rPr>
    </w:lvl>
    <w:lvl w:ilvl="2" w:tplc="000F424C">
      <w:start w:val="1"/>
      <w:numFmt w:val="bullet"/>
      <w:lvlText w:val="#"/>
      <w:lvlJc w:val="left"/>
      <w:rPr>
        <w:sz w:val="30"/>
        <w:szCs w:val="30"/>
      </w:rPr>
    </w:lvl>
    <w:lvl w:ilvl="3" w:tplc="000F424D">
      <w:start w:val="1"/>
      <w:numFmt w:val="bullet"/>
      <w:lvlText w:val="#"/>
      <w:lvlJc w:val="left"/>
      <w:rPr>
        <w:sz w:val="30"/>
        <w:szCs w:val="30"/>
      </w:rPr>
    </w:lvl>
    <w:lvl w:ilvl="4" w:tplc="000F424E">
      <w:start w:val="1"/>
      <w:numFmt w:val="bullet"/>
      <w:lvlText w:val="#"/>
      <w:lvlJc w:val="left"/>
      <w:rPr>
        <w:sz w:val="30"/>
        <w:szCs w:val="30"/>
      </w:rPr>
    </w:lvl>
    <w:lvl w:ilvl="5" w:tplc="000F424F">
      <w:start w:val="1"/>
      <w:numFmt w:val="bullet"/>
      <w:lvlText w:val="#"/>
      <w:lvlJc w:val="left"/>
      <w:rPr>
        <w:sz w:val="30"/>
        <w:szCs w:val="30"/>
      </w:rPr>
    </w:lvl>
    <w:lvl w:ilvl="6" w:tplc="000F4250">
      <w:start w:val="1"/>
      <w:numFmt w:val="bullet"/>
      <w:lvlText w:val="#"/>
      <w:lvlJc w:val="left"/>
      <w:rPr>
        <w:sz w:val="30"/>
        <w:szCs w:val="30"/>
      </w:rPr>
    </w:lvl>
    <w:lvl w:ilvl="7" w:tplc="000F4251">
      <w:start w:val="1"/>
      <w:numFmt w:val="bullet"/>
      <w:lvlText w:val="#"/>
      <w:lvlJc w:val="left"/>
      <w:rPr>
        <w:sz w:val="30"/>
        <w:szCs w:val="30"/>
      </w:rPr>
    </w:lvl>
    <w:lvl w:ilvl="8" w:tplc="000F4252">
      <w:start w:val="1"/>
      <w:numFmt w:val="bullet"/>
      <w:lvlText w:val="#"/>
      <w:lvlJc w:val="left"/>
      <w:rPr>
        <w:sz w:val="30"/>
        <w:szCs w:val="30"/>
      </w:rPr>
    </w:lvl>
  </w:abstractNum>
  <w:abstractNum w:abstractNumId="2">
    <w:nsid w:val="00000005"/>
    <w:multiLevelType w:val="multilevel"/>
    <w:tmpl w:val="09A08196"/>
    <w:lvl w:ilvl="0">
      <w:start w:val="1"/>
      <w:numFmt w:val="bullet"/>
      <w:lvlText w:val="*"/>
      <w:lvlJc w:val="left"/>
      <w:rPr>
        <w:sz w:val="30"/>
        <w:szCs w:val="30"/>
      </w:rPr>
    </w:lvl>
    <w:lvl w:ilvl="1">
      <w:start w:val="2"/>
      <w:numFmt w:val="decimal"/>
      <w:lvlText w:val="%2."/>
      <w:lvlJc w:val="left"/>
      <w:rPr>
        <w:sz w:val="30"/>
        <w:szCs w:val="30"/>
      </w:rPr>
    </w:lvl>
    <w:lvl w:ilvl="2">
      <w:start w:val="6"/>
      <w:numFmt w:val="decimal"/>
      <w:lvlText w:val="%3."/>
      <w:lvlJc w:val="left"/>
      <w:rPr>
        <w:sz w:val="30"/>
        <w:szCs w:val="30"/>
      </w:rPr>
    </w:lvl>
    <w:lvl w:ilvl="3">
      <w:start w:val="15"/>
      <w:numFmt w:val="decimal"/>
      <w:lvlText w:val="%4."/>
      <w:lvlJc w:val="left"/>
      <w:rPr>
        <w:sz w:val="30"/>
        <w:szCs w:val="30"/>
      </w:rPr>
    </w:lvl>
    <w:lvl w:ilvl="4">
      <w:start w:val="19"/>
      <w:numFmt w:val="decimal"/>
      <w:lvlText w:val="%5."/>
      <w:lvlJc w:val="left"/>
      <w:rPr>
        <w:sz w:val="30"/>
        <w:szCs w:val="30"/>
      </w:rPr>
    </w:lvl>
    <w:lvl w:ilvl="5">
      <w:start w:val="19"/>
      <w:numFmt w:val="decimal"/>
      <w:lvlText w:val="%5."/>
      <w:lvlJc w:val="left"/>
      <w:rPr>
        <w:sz w:val="30"/>
        <w:szCs w:val="30"/>
      </w:rPr>
    </w:lvl>
    <w:lvl w:ilvl="6">
      <w:start w:val="19"/>
      <w:numFmt w:val="decimal"/>
      <w:lvlText w:val="%5."/>
      <w:lvlJc w:val="left"/>
      <w:rPr>
        <w:sz w:val="30"/>
        <w:szCs w:val="30"/>
      </w:rPr>
    </w:lvl>
    <w:lvl w:ilvl="7">
      <w:start w:val="19"/>
      <w:numFmt w:val="decimal"/>
      <w:lvlText w:val="%5."/>
      <w:lvlJc w:val="left"/>
      <w:rPr>
        <w:sz w:val="30"/>
        <w:szCs w:val="30"/>
      </w:rPr>
    </w:lvl>
    <w:lvl w:ilvl="8">
      <w:start w:val="19"/>
      <w:numFmt w:val="decimal"/>
      <w:lvlText w:val="%5."/>
      <w:lvlJc w:val="left"/>
      <w:rPr>
        <w:sz w:val="30"/>
        <w:szCs w:val="30"/>
      </w:rPr>
    </w:lvl>
  </w:abstractNum>
  <w:abstractNum w:abstractNumId="3">
    <w:nsid w:val="3706299D"/>
    <w:multiLevelType w:val="hybridMultilevel"/>
    <w:tmpl w:val="49E664F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3FC93737"/>
    <w:multiLevelType w:val="hybridMultilevel"/>
    <w:tmpl w:val="CBFE8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A01B37"/>
    <w:multiLevelType w:val="hybridMultilevel"/>
    <w:tmpl w:val="36AAA868"/>
    <w:lvl w:ilvl="0" w:tplc="B21A2A38">
      <w:start w:val="1"/>
      <w:numFmt w:val="upperRoman"/>
      <w:lvlText w:val="%1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1" w:tplc="1A24201A">
      <w:start w:val="5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BD1429"/>
    <w:rsid w:val="00152CCA"/>
    <w:rsid w:val="001C1FDC"/>
    <w:rsid w:val="001C58E9"/>
    <w:rsid w:val="002814C7"/>
    <w:rsid w:val="002B6BAF"/>
    <w:rsid w:val="003E4FA4"/>
    <w:rsid w:val="004034CC"/>
    <w:rsid w:val="005972ED"/>
    <w:rsid w:val="005F4EFE"/>
    <w:rsid w:val="00707503"/>
    <w:rsid w:val="007622BC"/>
    <w:rsid w:val="00812904"/>
    <w:rsid w:val="00834970"/>
    <w:rsid w:val="008D5A6C"/>
    <w:rsid w:val="008F576E"/>
    <w:rsid w:val="00927493"/>
    <w:rsid w:val="009609A3"/>
    <w:rsid w:val="00AD1633"/>
    <w:rsid w:val="00BB1FB1"/>
    <w:rsid w:val="00BD1429"/>
    <w:rsid w:val="00C77982"/>
    <w:rsid w:val="00D65CB9"/>
    <w:rsid w:val="00E16B80"/>
    <w:rsid w:val="00EB7BB2"/>
    <w:rsid w:val="00EE4D97"/>
    <w:rsid w:val="00F27BC8"/>
    <w:rsid w:val="00F97B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FB1"/>
    <w:rPr>
      <w:rFonts w:cs="Arial Unicode MS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link w:val="21"/>
    <w:uiPriority w:val="99"/>
    <w:rsid w:val="00BB1FB1"/>
    <w:rPr>
      <w:rFonts w:ascii="Times New Roman" w:hAnsi="Times New Roman" w:cs="Times New Roman"/>
      <w:sz w:val="30"/>
      <w:szCs w:val="30"/>
    </w:rPr>
  </w:style>
  <w:style w:type="character" w:customStyle="1" w:styleId="1">
    <w:name w:val="Заголовок №1"/>
    <w:basedOn w:val="a0"/>
    <w:link w:val="11"/>
    <w:uiPriority w:val="99"/>
    <w:rsid w:val="00BB1FB1"/>
    <w:rPr>
      <w:rFonts w:ascii="Times New Roman" w:hAnsi="Times New Roman" w:cs="Times New Roman"/>
      <w:b/>
      <w:bCs/>
      <w:sz w:val="32"/>
      <w:szCs w:val="32"/>
    </w:rPr>
  </w:style>
  <w:style w:type="character" w:customStyle="1" w:styleId="3">
    <w:name w:val="Основной текст (3)"/>
    <w:basedOn w:val="a0"/>
    <w:link w:val="31"/>
    <w:uiPriority w:val="99"/>
    <w:rsid w:val="00BB1FB1"/>
    <w:rPr>
      <w:rFonts w:ascii="Times New Roman" w:hAnsi="Times New Roman" w:cs="Times New Roman"/>
      <w:b/>
      <w:bCs/>
      <w:i/>
      <w:iCs/>
      <w:sz w:val="30"/>
      <w:szCs w:val="30"/>
    </w:rPr>
  </w:style>
  <w:style w:type="paragraph" w:styleId="a3">
    <w:name w:val="Body Text"/>
    <w:basedOn w:val="a"/>
    <w:link w:val="a4"/>
    <w:uiPriority w:val="99"/>
    <w:rsid w:val="00BB1FB1"/>
    <w:pPr>
      <w:shd w:val="clear" w:color="auto" w:fill="FFFFFF"/>
      <w:spacing w:before="420" w:line="331" w:lineRule="exact"/>
      <w:ind w:firstLine="420"/>
      <w:jc w:val="both"/>
    </w:pPr>
    <w:rPr>
      <w:rFonts w:ascii="Times New Roman" w:hAnsi="Times New Roman" w:cs="Times New Roman"/>
      <w:color w:val="auto"/>
      <w:sz w:val="30"/>
      <w:szCs w:val="30"/>
    </w:rPr>
  </w:style>
  <w:style w:type="character" w:customStyle="1" w:styleId="a4">
    <w:name w:val="Основной текст Знак"/>
    <w:basedOn w:val="a0"/>
    <w:link w:val="a3"/>
    <w:uiPriority w:val="99"/>
    <w:semiHidden/>
    <w:rsid w:val="00BB1FB1"/>
    <w:rPr>
      <w:rFonts w:cs="Arial Unicode MS"/>
      <w:color w:val="000000"/>
    </w:rPr>
  </w:style>
  <w:style w:type="character" w:customStyle="1" w:styleId="4">
    <w:name w:val="Основной текст (4)"/>
    <w:basedOn w:val="a0"/>
    <w:link w:val="41"/>
    <w:uiPriority w:val="99"/>
    <w:rsid w:val="00BB1FB1"/>
    <w:rPr>
      <w:rFonts w:ascii="Times New Roman" w:hAnsi="Times New Roman" w:cs="Times New Roman"/>
      <w:sz w:val="30"/>
      <w:szCs w:val="30"/>
    </w:rPr>
  </w:style>
  <w:style w:type="character" w:customStyle="1" w:styleId="5">
    <w:name w:val="Основной текст (5)"/>
    <w:basedOn w:val="a0"/>
    <w:link w:val="51"/>
    <w:uiPriority w:val="99"/>
    <w:rsid w:val="00BB1FB1"/>
    <w:rPr>
      <w:rFonts w:ascii="Times New Roman" w:hAnsi="Times New Roman" w:cs="Times New Roman"/>
      <w:sz w:val="30"/>
      <w:szCs w:val="30"/>
    </w:rPr>
  </w:style>
  <w:style w:type="character" w:customStyle="1" w:styleId="6">
    <w:name w:val="Основной текст (6)"/>
    <w:basedOn w:val="a0"/>
    <w:link w:val="61"/>
    <w:uiPriority w:val="99"/>
    <w:rsid w:val="00BB1FB1"/>
    <w:rPr>
      <w:rFonts w:ascii="Times New Roman" w:hAnsi="Times New Roman" w:cs="Times New Roman"/>
      <w:sz w:val="30"/>
      <w:szCs w:val="30"/>
    </w:rPr>
  </w:style>
  <w:style w:type="character" w:customStyle="1" w:styleId="a5">
    <w:name w:val="Основной текст + Полужирный"/>
    <w:aliases w:val="Курсив"/>
    <w:uiPriority w:val="99"/>
    <w:rsid w:val="00BB1FB1"/>
    <w:rPr>
      <w:rFonts w:ascii="Times New Roman" w:hAnsi="Times New Roman" w:cs="Times New Roman"/>
      <w:b/>
      <w:bCs/>
      <w:i/>
      <w:iCs/>
      <w:sz w:val="30"/>
      <w:szCs w:val="30"/>
      <w:lang w:val="en-US" w:eastAsia="en-US"/>
    </w:rPr>
  </w:style>
  <w:style w:type="character" w:customStyle="1" w:styleId="23">
    <w:name w:val="Основной текст (2)3"/>
    <w:basedOn w:val="2"/>
    <w:uiPriority w:val="99"/>
    <w:rsid w:val="00BB1FB1"/>
    <w:rPr>
      <w:u w:val="single"/>
    </w:rPr>
  </w:style>
  <w:style w:type="character" w:customStyle="1" w:styleId="22">
    <w:name w:val="Основной текст (2)2"/>
    <w:basedOn w:val="2"/>
    <w:uiPriority w:val="99"/>
    <w:rsid w:val="00BB1FB1"/>
    <w:rPr>
      <w:u w:val="single"/>
    </w:rPr>
  </w:style>
  <w:style w:type="character" w:customStyle="1" w:styleId="5CenturySchoolbook">
    <w:name w:val="Основной текст (5) + Century Schoolbook"/>
    <w:aliases w:val="11 pt,Полужирный,Малые прописные"/>
    <w:basedOn w:val="5"/>
    <w:uiPriority w:val="99"/>
    <w:rsid w:val="00BB1FB1"/>
    <w:rPr>
      <w:rFonts w:ascii="Century Schoolbook" w:hAnsi="Century Schoolbook" w:cs="Century Schoolbook"/>
      <w:b/>
      <w:bCs/>
      <w:smallCaps/>
      <w:sz w:val="22"/>
      <w:szCs w:val="22"/>
    </w:rPr>
  </w:style>
  <w:style w:type="paragraph" w:customStyle="1" w:styleId="21">
    <w:name w:val="Основной текст (2)1"/>
    <w:basedOn w:val="a"/>
    <w:link w:val="2"/>
    <w:uiPriority w:val="99"/>
    <w:rsid w:val="00BB1FB1"/>
    <w:pPr>
      <w:shd w:val="clear" w:color="auto" w:fill="FFFFFF"/>
      <w:spacing w:line="329" w:lineRule="exact"/>
    </w:pPr>
    <w:rPr>
      <w:rFonts w:ascii="Times New Roman" w:hAnsi="Times New Roman" w:cs="Times New Roman"/>
      <w:color w:val="auto"/>
      <w:sz w:val="30"/>
      <w:szCs w:val="30"/>
    </w:rPr>
  </w:style>
  <w:style w:type="paragraph" w:customStyle="1" w:styleId="11">
    <w:name w:val="Заголовок №11"/>
    <w:basedOn w:val="a"/>
    <w:link w:val="1"/>
    <w:uiPriority w:val="99"/>
    <w:rsid w:val="00BB1FB1"/>
    <w:pPr>
      <w:shd w:val="clear" w:color="auto" w:fill="FFFFFF"/>
      <w:spacing w:before="660" w:after="660" w:line="362" w:lineRule="exact"/>
      <w:jc w:val="center"/>
      <w:outlineLvl w:val="0"/>
    </w:pPr>
    <w:rPr>
      <w:rFonts w:ascii="Times New Roman" w:hAnsi="Times New Roman" w:cs="Times New Roman"/>
      <w:b/>
      <w:bCs/>
      <w:color w:val="auto"/>
      <w:sz w:val="32"/>
      <w:szCs w:val="32"/>
    </w:rPr>
  </w:style>
  <w:style w:type="paragraph" w:customStyle="1" w:styleId="31">
    <w:name w:val="Основной текст (3)1"/>
    <w:basedOn w:val="a"/>
    <w:link w:val="3"/>
    <w:uiPriority w:val="99"/>
    <w:rsid w:val="00BB1FB1"/>
    <w:pPr>
      <w:shd w:val="clear" w:color="auto" w:fill="FFFFFF"/>
      <w:spacing w:before="660" w:after="420" w:line="240" w:lineRule="atLeast"/>
    </w:pPr>
    <w:rPr>
      <w:rFonts w:ascii="Times New Roman" w:hAnsi="Times New Roman" w:cs="Times New Roman"/>
      <w:b/>
      <w:bCs/>
      <w:i/>
      <w:iCs/>
      <w:color w:val="auto"/>
      <w:sz w:val="30"/>
      <w:szCs w:val="30"/>
    </w:rPr>
  </w:style>
  <w:style w:type="paragraph" w:customStyle="1" w:styleId="41">
    <w:name w:val="Основной текст (4)1"/>
    <w:basedOn w:val="a"/>
    <w:link w:val="4"/>
    <w:uiPriority w:val="99"/>
    <w:rsid w:val="00BB1FB1"/>
    <w:pPr>
      <w:shd w:val="clear" w:color="auto" w:fill="FFFFFF"/>
      <w:spacing w:line="331" w:lineRule="exact"/>
      <w:ind w:hanging="320"/>
    </w:pPr>
    <w:rPr>
      <w:rFonts w:ascii="Times New Roman" w:hAnsi="Times New Roman" w:cs="Times New Roman"/>
      <w:color w:val="auto"/>
      <w:sz w:val="30"/>
      <w:szCs w:val="30"/>
    </w:rPr>
  </w:style>
  <w:style w:type="paragraph" w:customStyle="1" w:styleId="51">
    <w:name w:val="Основной текст (5)1"/>
    <w:basedOn w:val="a"/>
    <w:link w:val="5"/>
    <w:uiPriority w:val="99"/>
    <w:rsid w:val="00BB1FB1"/>
    <w:pPr>
      <w:shd w:val="clear" w:color="auto" w:fill="FFFFFF"/>
      <w:spacing w:after="60" w:line="240" w:lineRule="atLeast"/>
      <w:jc w:val="both"/>
    </w:pPr>
    <w:rPr>
      <w:rFonts w:ascii="Times New Roman" w:hAnsi="Times New Roman" w:cs="Times New Roman"/>
      <w:color w:val="auto"/>
      <w:sz w:val="30"/>
      <w:szCs w:val="30"/>
    </w:rPr>
  </w:style>
  <w:style w:type="paragraph" w:customStyle="1" w:styleId="61">
    <w:name w:val="Основной текст (6)1"/>
    <w:basedOn w:val="a"/>
    <w:link w:val="6"/>
    <w:uiPriority w:val="99"/>
    <w:rsid w:val="00BB1FB1"/>
    <w:pPr>
      <w:shd w:val="clear" w:color="auto" w:fill="FFFFFF"/>
      <w:spacing w:line="329" w:lineRule="exact"/>
      <w:ind w:firstLine="1480"/>
      <w:jc w:val="both"/>
    </w:pPr>
    <w:rPr>
      <w:rFonts w:ascii="Times New Roman" w:hAnsi="Times New Roman" w:cs="Times New Roman"/>
      <w:color w:val="auto"/>
      <w:sz w:val="30"/>
      <w:szCs w:val="30"/>
    </w:rPr>
  </w:style>
  <w:style w:type="paragraph" w:styleId="a6">
    <w:name w:val="header"/>
    <w:basedOn w:val="a"/>
    <w:link w:val="a7"/>
    <w:uiPriority w:val="99"/>
    <w:semiHidden/>
    <w:unhideWhenUsed/>
    <w:rsid w:val="00C7798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C77982"/>
    <w:rPr>
      <w:rFonts w:cs="Arial Unicode MS"/>
      <w:color w:val="000000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C7798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77982"/>
    <w:rPr>
      <w:rFonts w:cs="Arial Unicode MS"/>
      <w:color w:val="000000"/>
      <w:sz w:val="24"/>
      <w:szCs w:val="24"/>
    </w:rPr>
  </w:style>
  <w:style w:type="paragraph" w:customStyle="1" w:styleId="aa">
    <w:name w:val="Стиль"/>
    <w:rsid w:val="009609A3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76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730</Words>
  <Characters>4164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школа 6</cp:lastModifiedBy>
  <cp:revision>2</cp:revision>
  <dcterms:created xsi:type="dcterms:W3CDTF">2015-12-21T07:03:00Z</dcterms:created>
  <dcterms:modified xsi:type="dcterms:W3CDTF">2015-12-21T07:03:00Z</dcterms:modified>
</cp:coreProperties>
</file>